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7C6F" w:rsidRDefault="00595150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-267335</wp:posOffset>
                </wp:positionV>
                <wp:extent cx="2924810" cy="9232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810" cy="923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7C6F" w:rsidRDefault="00007C6F">
                            <w:pPr>
                              <w:overflowPunct w:val="0"/>
                              <w:rPr>
                                <w:b/>
                                <w:kern w:val="1"/>
                                <w:sz w:val="22"/>
                              </w:rPr>
                            </w:pPr>
                            <w:r>
                              <w:rPr>
                                <w:b/>
                                <w:kern w:val="1"/>
                                <w:sz w:val="22"/>
                              </w:rPr>
                              <w:t xml:space="preserve">Krajská hygienická stanice Ústeckého kraje </w:t>
                            </w:r>
                          </w:p>
                          <w:p w:rsidR="00007C6F" w:rsidRDefault="00007C6F">
                            <w:pPr>
                              <w:overflowPunct w:val="0"/>
                              <w:rPr>
                                <w:b/>
                                <w:kern w:val="1"/>
                                <w:sz w:val="22"/>
                              </w:rPr>
                            </w:pPr>
                            <w:r>
                              <w:rPr>
                                <w:b/>
                                <w:kern w:val="1"/>
                                <w:sz w:val="22"/>
                              </w:rPr>
                              <w:t>se sídlem v Ústí nad Labem</w:t>
                            </w:r>
                          </w:p>
                          <w:p w:rsidR="00552AA2" w:rsidRDefault="00552AA2">
                            <w:pPr>
                              <w:overflowPunct w:val="0"/>
                              <w:rPr>
                                <w:b/>
                                <w:kern w:val="1"/>
                                <w:sz w:val="22"/>
                              </w:rPr>
                            </w:pPr>
                            <w:r>
                              <w:rPr>
                                <w:b/>
                                <w:kern w:val="1"/>
                                <w:sz w:val="22"/>
                              </w:rPr>
                              <w:t>odbor hygieny výživy a PBU</w:t>
                            </w:r>
                          </w:p>
                          <w:p w:rsidR="00FD12EC" w:rsidRDefault="00FD12EC">
                            <w:pPr>
                              <w:overflowPunct w:val="0"/>
                              <w:rPr>
                                <w:b/>
                                <w:kern w:val="1"/>
                                <w:sz w:val="22"/>
                              </w:rPr>
                            </w:pPr>
                            <w:r>
                              <w:rPr>
                                <w:b/>
                                <w:kern w:val="1"/>
                                <w:sz w:val="22"/>
                              </w:rPr>
                              <w:t>Moskevská 15</w:t>
                            </w:r>
                          </w:p>
                          <w:p w:rsidR="00FD12EC" w:rsidRDefault="00552AA2">
                            <w:pPr>
                              <w:overflowPunct w:val="0"/>
                              <w:rPr>
                                <w:b/>
                                <w:kern w:val="1"/>
                                <w:sz w:val="22"/>
                              </w:rPr>
                            </w:pPr>
                            <w:r>
                              <w:rPr>
                                <w:b/>
                                <w:kern w:val="1"/>
                                <w:sz w:val="22"/>
                              </w:rPr>
                              <w:t xml:space="preserve">400 01 </w:t>
                            </w:r>
                            <w:r w:rsidR="00FD12EC">
                              <w:rPr>
                                <w:b/>
                                <w:kern w:val="1"/>
                                <w:sz w:val="22"/>
                              </w:rPr>
                              <w:t>Ústí nad Labem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232.75pt;margin-top:-21.05pt;width:230.3pt;height:7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ZrwgIAAJ4FAAAOAAAAZHJzL2Uyb0RvYy54bWysVNuO0zAQfUfiHyy/d3Npeos2XXW7LUJa&#10;YKUF8ezGTmPh2MF2my6If2c8aUuX5QEhWinyxJPjc2aO5/rm0CiyF9ZJowuaXMWUCF0aLvW2oJ8+&#10;rgdTSpxnmjNltCjok3D0Zv761XXX5iI1tVFcWAIg2uVdW9Da+zaPIlfWomHuyrRCw2ZlbMM8hHYb&#10;ccs6QG9UlMbxOOqM5a01pXAO3t71m3SO+FUlSv+hqpzwRBUUuHl8WnxuwjOaX7N8a1lby/JIg/0D&#10;i4ZJDYeeoe6YZ2Rn5QuoRpbWOFP5q9I0kakqWQrUAGqS+Dc1jzVrBWqB4rj2XCb3/2DL9/sHSySH&#10;3lGiWQMtWuy8wZNJGsrTtS6HrMf2wQaBrr035RdHtFnWTG/FwlrT1YJxIJWE/OjZByFw8CnZdO8M&#10;B3QG6FipQ2WbAAg1IAdsyNO5IeLgSQkv01maTRPoWwl7s3SYzrBjEctPX7fW+TfCNCQsClop0wEv&#10;6x96S+BJbH/vfGDG8lM6KjFK8rVUCgO73SyVJXsGRlnjD8WA4Ms0pUkHTIbjwImBX91XPOJZkrvE&#10;ivH3J6xGerC+kk1Bp+cklodarjRHY3omVb8G7koHogJN3QuC6OBhie+hZGi474v1KJ5kw+lgMhkN&#10;B9lwFQ9up+vlYLFMxuPJ6nZ5u0p+BNZJlteSc6FXiOlO/k+yv/PX8Sb2zj3fgDPBwMrsQONjzTvC&#10;ZejPcDRLwWhcwhVMJ71qwtQWZkfpLSXW+M/S12i/4IaA8ayc0zj8j+U8o2NvLw6OXmjrMw5QKqjk&#10;qWpo1eDO3uX+sDkcDb8x/AlMC3TQmTDgYFEb+42SDoZF6PuOWUGJeqvB+LMky8J0wSAbTVII7OXO&#10;5nKH6RKgCuop6ZdLjxMpiNUmXL9Kol/D5emZAO0QwBBAAceBFabMZYxZv8bq/CcAAAD//wMAUEsD&#10;BBQABgAIAAAAIQBeiGDa4gAAAAsBAAAPAAAAZHJzL2Rvd25yZXYueG1sTI/BTsMwDIbvSLxDZCQu&#10;aEvXbtUoTSeExAXQ0Lohrllj2kLjlCbburfHnOBmy59+f3++Gm0njjj41pGC2TQCgVQ501KtYLd9&#10;nCxB+KDJ6M4RKjijh1VxeZHrzLgTbfBYhlpwCPlMK2hC6DMpfdWg1X7qeiS+fbjB6sDrUEsz6BOH&#10;207GUZRKq1viD43u8aHB6qs8WAUv5xrXr8/jGybb9++bp11L7rNU6vpqvL8DEXAMfzD86rM6FOy0&#10;dwcyXnQK5uliwaiCyTyegWDiNk552DMaJQnIIpf/OxQ/AAAA//8DAFBLAQItABQABgAIAAAAIQC2&#10;gziS/gAAAOEBAAATAAAAAAAAAAAAAAAAAAAAAABbQ29udGVudF9UeXBlc10ueG1sUEsBAi0AFAAG&#10;AAgAAAAhADj9If/WAAAAlAEAAAsAAAAAAAAAAAAAAAAALwEAAF9yZWxzLy5yZWxzUEsBAi0AFAAG&#10;AAgAAAAhADCFNmvCAgAAngUAAA4AAAAAAAAAAAAAAAAALgIAAGRycy9lMm9Eb2MueG1sUEsBAi0A&#10;FAAGAAgAAAAhAF6IYNriAAAACwEAAA8AAAAAAAAAAAAAAAAAHAUAAGRycy9kb3ducmV2LnhtbFBL&#10;BQYAAAAABAAEAPMAAAArBgAAAAA=&#10;" strokeweight=".26mm">
                <v:stroke endcap="square"/>
                <v:textbox>
                  <w:txbxContent>
                    <w:p w:rsidR="00007C6F" w:rsidRDefault="00007C6F">
                      <w:pPr>
                        <w:overflowPunct w:val="0"/>
                        <w:rPr>
                          <w:b/>
                          <w:kern w:val="1"/>
                          <w:sz w:val="22"/>
                        </w:rPr>
                      </w:pPr>
                      <w:r>
                        <w:rPr>
                          <w:b/>
                          <w:kern w:val="1"/>
                          <w:sz w:val="22"/>
                        </w:rPr>
                        <w:t xml:space="preserve">Krajská hygienická stanice Ústeckého kraje </w:t>
                      </w:r>
                    </w:p>
                    <w:p w:rsidR="00007C6F" w:rsidRDefault="00007C6F">
                      <w:pPr>
                        <w:overflowPunct w:val="0"/>
                        <w:rPr>
                          <w:b/>
                          <w:kern w:val="1"/>
                          <w:sz w:val="22"/>
                        </w:rPr>
                      </w:pPr>
                      <w:r>
                        <w:rPr>
                          <w:b/>
                          <w:kern w:val="1"/>
                          <w:sz w:val="22"/>
                        </w:rPr>
                        <w:t>se sídlem v Ústí nad Labem</w:t>
                      </w:r>
                    </w:p>
                    <w:p w:rsidR="00552AA2" w:rsidRDefault="00552AA2">
                      <w:pPr>
                        <w:overflowPunct w:val="0"/>
                        <w:rPr>
                          <w:b/>
                          <w:kern w:val="1"/>
                          <w:sz w:val="22"/>
                        </w:rPr>
                      </w:pPr>
                      <w:r>
                        <w:rPr>
                          <w:b/>
                          <w:kern w:val="1"/>
                          <w:sz w:val="22"/>
                        </w:rPr>
                        <w:t>odbor hygieny výživy a PBU</w:t>
                      </w:r>
                    </w:p>
                    <w:p w:rsidR="00FD12EC" w:rsidRDefault="00FD12EC">
                      <w:pPr>
                        <w:overflowPunct w:val="0"/>
                        <w:rPr>
                          <w:b/>
                          <w:kern w:val="1"/>
                          <w:sz w:val="22"/>
                        </w:rPr>
                      </w:pPr>
                      <w:r>
                        <w:rPr>
                          <w:b/>
                          <w:kern w:val="1"/>
                          <w:sz w:val="22"/>
                        </w:rPr>
                        <w:t>Moskevská 15</w:t>
                      </w:r>
                    </w:p>
                    <w:p w:rsidR="00FD12EC" w:rsidRDefault="00552AA2">
                      <w:pPr>
                        <w:overflowPunct w:val="0"/>
                        <w:rPr>
                          <w:b/>
                          <w:kern w:val="1"/>
                          <w:sz w:val="22"/>
                        </w:rPr>
                      </w:pPr>
                      <w:r>
                        <w:rPr>
                          <w:b/>
                          <w:kern w:val="1"/>
                          <w:sz w:val="22"/>
                        </w:rPr>
                        <w:t xml:space="preserve">400 01 </w:t>
                      </w:r>
                      <w:r w:rsidR="00FD12EC">
                        <w:rPr>
                          <w:b/>
                          <w:kern w:val="1"/>
                          <w:sz w:val="22"/>
                        </w:rPr>
                        <w:t>Ústí nad Labem</w:t>
                      </w:r>
                    </w:p>
                  </w:txbxContent>
                </v:textbox>
              </v:shape>
            </w:pict>
          </mc:Fallback>
        </mc:AlternateContent>
      </w:r>
    </w:p>
    <w:p w:rsidR="00007C6F" w:rsidRDefault="00007C6F"/>
    <w:p w:rsidR="00007C6F" w:rsidRDefault="00007C6F">
      <w:r>
        <w:tab/>
      </w:r>
      <w:r>
        <w:tab/>
      </w:r>
      <w:r>
        <w:tab/>
      </w:r>
      <w:r>
        <w:tab/>
      </w:r>
      <w:r>
        <w:tab/>
      </w:r>
    </w:p>
    <w:p w:rsidR="00007C6F" w:rsidRDefault="00007C6F"/>
    <w:p w:rsidR="00007C6F" w:rsidRDefault="00007C6F">
      <w:pPr>
        <w:pStyle w:val="Nadpis1"/>
        <w:jc w:val="center"/>
      </w:pPr>
    </w:p>
    <w:p w:rsidR="00007C6F" w:rsidRDefault="00007C6F">
      <w:pPr>
        <w:pStyle w:val="Nadpis1"/>
        <w:jc w:val="center"/>
        <w:rPr>
          <w:sz w:val="28"/>
        </w:rPr>
      </w:pPr>
      <w:r>
        <w:rPr>
          <w:sz w:val="28"/>
        </w:rPr>
        <w:t>OZNÁMENÍ  O PROVOZU STRAVOVACÍCH SLUŽEB</w:t>
      </w:r>
    </w:p>
    <w:p w:rsidR="00552AA2" w:rsidRPr="00552AA2" w:rsidRDefault="00552AA2" w:rsidP="00552AA2"/>
    <w:p w:rsidR="00007C6F" w:rsidRDefault="00007C6F">
      <w:pPr>
        <w:pStyle w:val="Nadpis1"/>
      </w:pPr>
      <w:r>
        <w:t>dle § 23 odst. 5) zákona č. 258/2000 Sb., o och</w:t>
      </w:r>
      <w:r w:rsidR="00552AA2">
        <w:t xml:space="preserve">raně veřejného zdraví ve </w:t>
      </w:r>
      <w:r>
        <w:t xml:space="preserve">znění </w:t>
      </w:r>
      <w:r w:rsidR="00552AA2">
        <w:t>pozdějších předpisů</w:t>
      </w:r>
    </w:p>
    <w:p w:rsidR="00007C6F" w:rsidRDefault="00007C6F">
      <w:pPr>
        <w:pStyle w:val="Nadpis1"/>
      </w:pPr>
    </w:p>
    <w:p w:rsidR="00007C6F" w:rsidRDefault="00007C6F">
      <w:pPr>
        <w:rPr>
          <w:sz w:val="20"/>
        </w:rPr>
      </w:pPr>
      <w:r>
        <w:rPr>
          <w:b/>
        </w:rPr>
        <w:t xml:space="preserve">Objekt, provozovna:    ………………………………………………………………………..         </w:t>
      </w:r>
    </w:p>
    <w:p w:rsidR="00007C6F" w:rsidRDefault="00007C6F">
      <w:pPr>
        <w:rPr>
          <w:b/>
        </w:rPr>
      </w:pPr>
      <w:r>
        <w:rPr>
          <w:sz w:val="20"/>
        </w:rPr>
        <w:t>/název/</w:t>
      </w:r>
    </w:p>
    <w:p w:rsidR="00007C6F" w:rsidRDefault="00007C6F">
      <w:pPr>
        <w:rPr>
          <w:b/>
        </w:rPr>
      </w:pPr>
      <w:r>
        <w:rPr>
          <w:b/>
        </w:rPr>
        <w:t xml:space="preserve">Adresa provozovny:     ………………………………………………………………………...        </w:t>
      </w:r>
    </w:p>
    <w:p w:rsidR="00007C6F" w:rsidRDefault="00007C6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7C6F" w:rsidRDefault="00007C6F">
      <w:pPr>
        <w:rPr>
          <w:sz w:val="22"/>
        </w:rPr>
      </w:pPr>
      <w:r>
        <w:rPr>
          <w:b/>
        </w:rPr>
        <w:t xml:space="preserve">Předmět činnosti:        ………………………………………………………………………..          </w:t>
      </w:r>
    </w:p>
    <w:p w:rsidR="00007C6F" w:rsidRDefault="00007C6F">
      <w:pPr>
        <w:rPr>
          <w:sz w:val="20"/>
        </w:rPr>
      </w:pPr>
      <w:r>
        <w:rPr>
          <w:sz w:val="22"/>
        </w:rPr>
        <w:t>(občerstvení, cukrárna, herna, pivnice, bar, restaurace, kavárna, vinárna, závodní kuchyně, školní kuchyně, výdejna, kantýna)</w:t>
      </w:r>
    </w:p>
    <w:p w:rsidR="00007C6F" w:rsidRDefault="00007C6F">
      <w:pPr>
        <w:rPr>
          <w:sz w:val="20"/>
        </w:rPr>
      </w:pPr>
    </w:p>
    <w:p w:rsidR="00007C6F" w:rsidRDefault="00007C6F">
      <w:pPr>
        <w:pStyle w:val="Zkladntext"/>
        <w:rPr>
          <w:b w:val="0"/>
          <w:sz w:val="20"/>
        </w:rPr>
      </w:pPr>
      <w:r>
        <w:t>Počet míst pro zákazníky k sezení: …………... provozní doba:  …………………………..</w:t>
      </w:r>
    </w:p>
    <w:p w:rsidR="00007C6F" w:rsidRDefault="00007C6F">
      <w:pPr>
        <w:pStyle w:val="Zkladntext"/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t xml:space="preserve"> 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04"/>
      </w:tblGrid>
      <w:tr w:rsidR="00007C6F">
        <w:trPr>
          <w:cantSplit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pStyle w:val="Nadpis3"/>
            </w:pPr>
            <w:r>
              <w:rPr>
                <w:b/>
                <w:sz w:val="24"/>
              </w:rPr>
              <w:t>Rozsah činnosti</w:t>
            </w:r>
          </w:p>
        </w:tc>
      </w:tr>
      <w:tr w:rsidR="00007C6F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jc w:val="center"/>
            </w:pPr>
            <w:r>
              <w:rPr>
                <w:b/>
              </w:rPr>
              <w:t>Sortiment výroby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jc w:val="center"/>
            </w:pPr>
            <w:r>
              <w:rPr>
                <w:b/>
              </w:rPr>
              <w:t xml:space="preserve">Počet druhů/cca porcí </w:t>
            </w:r>
          </w:p>
        </w:tc>
      </w:tr>
      <w:tr w:rsidR="00007C6F">
        <w:trPr>
          <w:trHeight w:val="52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pacing w:line="360" w:lineRule="auto"/>
            </w:pPr>
            <w:r>
              <w:rPr>
                <w:b/>
                <w:sz w:val="20"/>
              </w:rPr>
              <w:t>Výroba minutkových jídel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007C6F">
        <w:trPr>
          <w:trHeight w:val="592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Výroba hotových teplých jídel, polévky, omáčky</w:t>
            </w:r>
          </w:p>
          <w:p w:rsidR="00007C6F" w:rsidRDefault="00007C6F">
            <w:pPr>
              <w:tabs>
                <w:tab w:val="left" w:pos="2127"/>
              </w:tabs>
              <w:spacing w:line="360" w:lineRule="auto"/>
              <w:rPr>
                <w:b/>
                <w:sz w:val="20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007C6F">
        <w:trPr>
          <w:trHeight w:val="55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pacing w:line="360" w:lineRule="auto"/>
            </w:pPr>
            <w:r>
              <w:rPr>
                <w:b/>
                <w:sz w:val="20"/>
              </w:rPr>
              <w:t>Výroba pokrmů zchlazených, pokrmů zmrazených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  <w:jc w:val="center"/>
              <w:rPr>
                <w:b/>
                <w:sz w:val="20"/>
              </w:rPr>
            </w:pPr>
          </w:p>
          <w:p w:rsidR="00007C6F" w:rsidRDefault="00007C6F">
            <w:pPr>
              <w:tabs>
                <w:tab w:val="left" w:pos="2127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007C6F">
        <w:trPr>
          <w:trHeight w:val="653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pacing w:line="240" w:lineRule="exact"/>
            </w:pPr>
            <w:r>
              <w:rPr>
                <w:b/>
                <w:sz w:val="20"/>
              </w:rPr>
              <w:t>Rozvoz pokrmů či jiná distribuce mimo provozovnu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  <w:rPr>
                <w:b/>
                <w:sz w:val="20"/>
              </w:rPr>
            </w:pPr>
          </w:p>
        </w:tc>
      </w:tr>
      <w:tr w:rsidR="00007C6F">
        <w:trPr>
          <w:trHeight w:val="754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 w:rsidP="00FD12EC">
            <w:pPr>
              <w:tabs>
                <w:tab w:val="left" w:pos="2127"/>
              </w:tabs>
              <w:spacing w:line="240" w:lineRule="exact"/>
            </w:pPr>
            <w:r>
              <w:rPr>
                <w:b/>
                <w:sz w:val="20"/>
              </w:rPr>
              <w:t>rychlé občerstvení -</w:t>
            </w:r>
            <w:r w:rsidR="00FD12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ohřev průmyslově vyrobených potravin (např</w:t>
            </w:r>
            <w:r w:rsidR="00FD12EC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hranolky, párek v rohlíku, ohřívané uzeniny, sekaná), podávání studených pokrmů od jiného dodavatele</w:t>
            </w:r>
          </w:p>
        </w:tc>
        <w:tc>
          <w:tcPr>
            <w:tcW w:w="4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  <w:rPr>
                <w:b/>
                <w:sz w:val="20"/>
              </w:rPr>
            </w:pPr>
          </w:p>
          <w:p w:rsidR="00007C6F" w:rsidRDefault="00007C6F">
            <w:pPr>
              <w:tabs>
                <w:tab w:val="left" w:pos="2127"/>
              </w:tabs>
              <w:snapToGrid w:val="0"/>
              <w:rPr>
                <w:b/>
                <w:sz w:val="20"/>
              </w:rPr>
            </w:pPr>
          </w:p>
          <w:p w:rsidR="00007C6F" w:rsidRDefault="00007C6F">
            <w:pPr>
              <w:tabs>
                <w:tab w:val="left" w:pos="2127"/>
              </w:tabs>
              <w:snapToGrid w:val="0"/>
            </w:pPr>
            <w:r>
              <w:rPr>
                <w:b/>
                <w:sz w:val="20"/>
              </w:rPr>
              <w:t xml:space="preserve">                                        </w:t>
            </w:r>
          </w:p>
        </w:tc>
      </w:tr>
      <w:tr w:rsidR="00007C6F">
        <w:trPr>
          <w:trHeight w:val="485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pacing w:line="238" w:lineRule="exact"/>
            </w:pPr>
            <w:r>
              <w:rPr>
                <w:b/>
                <w:sz w:val="20"/>
              </w:rPr>
              <w:t>Výroba studených pokrmů, výroba salátů, obložené housky, bagety, chlebíčky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</w:t>
            </w:r>
          </w:p>
          <w:p w:rsidR="00007C6F" w:rsidRDefault="00007C6F">
            <w:pPr>
              <w:tabs>
                <w:tab w:val="left" w:pos="2127"/>
              </w:tabs>
              <w:snapToGrid w:val="0"/>
            </w:pPr>
            <w:r>
              <w:rPr>
                <w:b/>
                <w:sz w:val="20"/>
              </w:rPr>
              <w:t xml:space="preserve">                                         </w:t>
            </w:r>
          </w:p>
        </w:tc>
      </w:tr>
      <w:tr w:rsidR="00007C6F">
        <w:trPr>
          <w:trHeight w:val="30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pacing w:line="360" w:lineRule="auto"/>
            </w:pPr>
            <w:r>
              <w:rPr>
                <w:b/>
                <w:sz w:val="20"/>
              </w:rPr>
              <w:t>prodej balených potravin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</w:pPr>
            <w:r>
              <w:rPr>
                <w:b/>
                <w:sz w:val="20"/>
              </w:rPr>
              <w:t xml:space="preserve">                                        </w:t>
            </w:r>
          </w:p>
        </w:tc>
      </w:tr>
      <w:tr w:rsidR="00007C6F">
        <w:trPr>
          <w:trHeight w:val="537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pacing w:line="360" w:lineRule="auto"/>
            </w:pPr>
            <w:r>
              <w:rPr>
                <w:b/>
                <w:sz w:val="20"/>
              </w:rPr>
              <w:t>Výčep piva, podávání nápojů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C6F" w:rsidRDefault="00007C6F">
            <w:pPr>
              <w:tabs>
                <w:tab w:val="left" w:pos="2127"/>
              </w:tabs>
              <w:snapToGrid w:val="0"/>
            </w:pPr>
            <w:r>
              <w:rPr>
                <w:b/>
                <w:sz w:val="20"/>
              </w:rPr>
              <w:t xml:space="preserve">                   </w:t>
            </w:r>
          </w:p>
        </w:tc>
      </w:tr>
    </w:tbl>
    <w:p w:rsidR="00007C6F" w:rsidRDefault="00007C6F">
      <w:pPr>
        <w:tabs>
          <w:tab w:val="left" w:pos="2127"/>
        </w:tabs>
        <w:rPr>
          <w:sz w:val="20"/>
        </w:rPr>
      </w:pPr>
    </w:p>
    <w:p w:rsidR="00007C6F" w:rsidRDefault="00007C6F">
      <w:pPr>
        <w:rPr>
          <w:sz w:val="20"/>
        </w:rPr>
      </w:pPr>
      <w:r>
        <w:rPr>
          <w:b/>
        </w:rPr>
        <w:t>Provozovatel:     …………………………………………………………………………...</w:t>
      </w:r>
    </w:p>
    <w:p w:rsidR="00007C6F" w:rsidRDefault="00007C6F">
      <w:pPr>
        <w:rPr>
          <w:sz w:val="20"/>
        </w:rPr>
      </w:pPr>
      <w:r>
        <w:rPr>
          <w:sz w:val="20"/>
        </w:rPr>
        <w:t>/jméno fyzické osoby či přesný název právnické osoby dle živnost.</w:t>
      </w:r>
      <w:r w:rsidR="00FD12EC">
        <w:rPr>
          <w:sz w:val="20"/>
        </w:rPr>
        <w:t xml:space="preserve"> </w:t>
      </w:r>
      <w:r>
        <w:rPr>
          <w:sz w:val="20"/>
        </w:rPr>
        <w:t>listu,</w:t>
      </w:r>
      <w:r w:rsidR="00FD12EC">
        <w:rPr>
          <w:sz w:val="20"/>
        </w:rPr>
        <w:t xml:space="preserve"> </w:t>
      </w:r>
      <w:r>
        <w:rPr>
          <w:sz w:val="20"/>
        </w:rPr>
        <w:t>výpisu z obchod.</w:t>
      </w:r>
      <w:r w:rsidR="00FD12EC">
        <w:rPr>
          <w:sz w:val="20"/>
        </w:rPr>
        <w:t xml:space="preserve"> </w:t>
      </w:r>
      <w:r>
        <w:rPr>
          <w:sz w:val="20"/>
        </w:rPr>
        <w:t>rejstříku/</w:t>
      </w:r>
    </w:p>
    <w:p w:rsidR="00007C6F" w:rsidRDefault="00007C6F">
      <w:pPr>
        <w:rPr>
          <w:sz w:val="20"/>
        </w:rPr>
      </w:pPr>
    </w:p>
    <w:p w:rsidR="00007C6F" w:rsidRDefault="00007C6F">
      <w:pPr>
        <w:rPr>
          <w:b/>
        </w:rPr>
      </w:pPr>
      <w:r>
        <w:rPr>
          <w:b/>
        </w:rPr>
        <w:t>IČO ………………… dat. nar. ……………Tel. číslo:……………...email:………….……</w:t>
      </w:r>
    </w:p>
    <w:p w:rsidR="00007C6F" w:rsidRDefault="00007C6F">
      <w:pPr>
        <w:rPr>
          <w:b/>
        </w:rPr>
      </w:pPr>
    </w:p>
    <w:p w:rsidR="00007C6F" w:rsidRDefault="00007C6F">
      <w:pPr>
        <w:spacing w:after="113"/>
      </w:pPr>
      <w:r>
        <w:rPr>
          <w:b/>
        </w:rPr>
        <w:t>Bydliště, sídlo společnosti: ……………………………………………………………...…...</w:t>
      </w:r>
    </w:p>
    <w:p w:rsidR="00007C6F" w:rsidRDefault="00007C6F">
      <w:pPr>
        <w:pStyle w:val="Zkladntext"/>
        <w:spacing w:after="113"/>
      </w:pPr>
      <w:r>
        <w:t>Datum zahájení (ukončení) činnosti:    ……………...………..</w:t>
      </w:r>
    </w:p>
    <w:p w:rsidR="00007C6F" w:rsidRDefault="00007C6F">
      <w:pPr>
        <w:pStyle w:val="Zkladntext"/>
        <w:spacing w:after="113"/>
      </w:pPr>
      <w:r>
        <w:t xml:space="preserve">Vztah provozovatele k objektu :                      vlastnictví    - </w:t>
      </w:r>
      <w:r>
        <w:tab/>
        <w:t>pronájem</w:t>
      </w:r>
    </w:p>
    <w:p w:rsidR="00007C6F" w:rsidRDefault="00007C6F">
      <w:pPr>
        <w:pStyle w:val="Zkladntext"/>
        <w:spacing w:after="113"/>
      </w:pPr>
      <w:r>
        <w:t>Majitel objektu:   ……………………………………………………………………………..</w:t>
      </w:r>
    </w:p>
    <w:p w:rsidR="00007C6F" w:rsidRDefault="00007C6F">
      <w:pPr>
        <w:pStyle w:val="Zkladntext"/>
      </w:pPr>
    </w:p>
    <w:p w:rsidR="00007C6F" w:rsidRDefault="00007C6F">
      <w:pPr>
        <w:pStyle w:val="Zkladntext"/>
      </w:pPr>
      <w:r>
        <w:t>Datum: …………………………...</w:t>
      </w:r>
      <w:r>
        <w:tab/>
      </w:r>
      <w:r>
        <w:tab/>
        <w:t xml:space="preserve">   ....................................................…………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/podpis provozovatele, zástupce společnosti/</w:t>
      </w:r>
    </w:p>
    <w:sectPr w:rsidR="00007C6F">
      <w:pgSz w:w="11906" w:h="16838"/>
      <w:pgMar w:top="1418" w:right="1418" w:bottom="36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EC"/>
    <w:rsid w:val="00007C6F"/>
    <w:rsid w:val="00552AA2"/>
    <w:rsid w:val="00595150"/>
    <w:rsid w:val="008C0B96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6E8CBB-ABBE-48AD-9E3F-6F151D82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127"/>
      </w:tabs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Pr>
      <w:b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Čechová, Brůnová</dc:creator>
  <cp:keywords/>
  <dc:description/>
  <cp:lastModifiedBy>Houzvic</cp:lastModifiedBy>
  <cp:revision>2</cp:revision>
  <cp:lastPrinted>2018-01-18T10:57:00Z</cp:lastPrinted>
  <dcterms:created xsi:type="dcterms:W3CDTF">2018-04-17T05:27:00Z</dcterms:created>
  <dcterms:modified xsi:type="dcterms:W3CDTF">2018-04-17T05:27:00Z</dcterms:modified>
</cp:coreProperties>
</file>